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Pr="00876F7B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22000006850000000014-1-RT01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76F7B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876F7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76F7B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76F7B">
              <w:rPr>
                <w:rFonts w:ascii="Arial" w:hAnsi="Arial" w:cs="Arial"/>
                <w:color w:val="033522"/>
                <w:sz w:val="18"/>
                <w:szCs w:val="18"/>
              </w:rPr>
              <w:t>22000006850000000014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876F7B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76F7B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876F7B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876F7B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VIN:XTY529222C0002165, </w:t>
            </w:r>
            <w:proofErr w:type="spellStart"/>
            <w:r w:rsidRPr="00876F7B">
              <w:rPr>
                <w:rFonts w:ascii="Arial" w:hAnsi="Arial" w:cs="Arial"/>
                <w:color w:val="033522"/>
                <w:sz w:val="18"/>
                <w:szCs w:val="18"/>
              </w:rPr>
              <w:t>гос</w:t>
            </w:r>
            <w:proofErr w:type="gramStart"/>
            <w:r w:rsidRPr="00876F7B">
              <w:rPr>
                <w:rFonts w:ascii="Arial" w:hAnsi="Arial" w:cs="Arial"/>
                <w:color w:val="033522"/>
                <w:sz w:val="18"/>
                <w:szCs w:val="18"/>
              </w:rPr>
              <w:t>.р</w:t>
            </w:r>
            <w:proofErr w:type="gramEnd"/>
            <w:r w:rsidRPr="00876F7B">
              <w:rPr>
                <w:rFonts w:ascii="Arial" w:hAnsi="Arial" w:cs="Arial"/>
                <w:color w:val="033522"/>
                <w:sz w:val="18"/>
                <w:szCs w:val="18"/>
              </w:rPr>
              <w:t>ег.знак</w:t>
            </w:r>
            <w:proofErr w:type="spellEnd"/>
            <w:r w:rsidRPr="00876F7B">
              <w:rPr>
                <w:rFonts w:ascii="Arial" w:hAnsi="Arial" w:cs="Arial"/>
                <w:color w:val="033522"/>
                <w:sz w:val="18"/>
                <w:szCs w:val="18"/>
              </w:rPr>
              <w:t xml:space="preserve"> К942ВА716, 2012 года выпуска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876F7B" w:rsidRPr="00876F7B">
              <w:rPr>
                <w:rFonts w:ascii="Arial" w:hAnsi="Arial" w:cs="Arial"/>
                <w:color w:val="033522"/>
                <w:sz w:val="18"/>
                <w:szCs w:val="18"/>
              </w:rPr>
              <w:t>220 000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981CD8"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2</cp:revision>
  <cp:lastPrinted>2018-12-04T07:14:00Z</cp:lastPrinted>
  <dcterms:created xsi:type="dcterms:W3CDTF">2023-09-14T07:02:00Z</dcterms:created>
  <dcterms:modified xsi:type="dcterms:W3CDTF">2023-09-14T07:02:00Z</dcterms:modified>
</cp:coreProperties>
</file>